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jc w:val="cente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7722234</wp:posOffset>
            </wp:positionH>
            <wp:positionV relativeFrom="paragraph">
              <wp:posOffset>-410208</wp:posOffset>
            </wp:positionV>
            <wp:extent cx="1097280" cy="932815"/>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97280" cy="9328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-161923</wp:posOffset>
            </wp:positionH>
            <wp:positionV relativeFrom="paragraph">
              <wp:posOffset>-409572</wp:posOffset>
            </wp:positionV>
            <wp:extent cx="1485900" cy="1033145"/>
            <wp:effectExtent b="0" l="0" r="0" t="0"/>
            <wp:wrapSquare wrapText="bothSides" distB="0" distT="0" distL="114300" distR="114300"/>
            <wp:docPr id="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85900" cy="1033145"/>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jc w:val="center"/>
        <w:rPr>
          <w:b w:val="1"/>
          <w:bCs w:val="1"/>
          <w:color w:val="0070c0"/>
          <w:sz w:val="36"/>
          <w:szCs w:val="36"/>
        </w:rPr>
      </w:pPr>
      <w:r w:rsidDel="00000000" w:rsidR="00000000" w:rsidRPr="00000000">
        <w:rPr>
          <w:b w:val="1"/>
          <w:bCs w:val="1"/>
          <w:color w:val="0070c0"/>
          <w:sz w:val="36"/>
          <w:szCs w:val="36"/>
          <w:rtl w:val="0"/>
        </w:rPr>
        <w:t xml:space="preserve">Living Waters Lynton United Reformed Church</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Rule="auto"/>
        <w:jc w:val="center"/>
        <w:rPr>
          <w:b w:val="1"/>
          <w:bCs w:val="1"/>
          <w:sz w:val="32"/>
          <w:szCs w:val="32"/>
        </w:rPr>
      </w:pPr>
      <w:r w:rsidDel="00000000" w:rsidR="00000000" w:rsidRPr="00000000">
        <w:rPr>
          <w:b w:val="1"/>
          <w:bCs w:val="1"/>
          <w:sz w:val="32"/>
          <w:szCs w:val="32"/>
          <w:rtl w:val="0"/>
        </w:rPr>
        <w:t xml:space="preserve">Social Events/Visitors on Site  Risk Assessment</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bl>
      <w:tblPr>
        <w:tblStyle w:val="Table1"/>
        <w:tblW w:w="14178.0" w:type="dxa"/>
        <w:jc w:val="left"/>
        <w:tblInd w:w="-32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64"/>
        <w:gridCol w:w="2364"/>
        <w:gridCol w:w="2364"/>
        <w:gridCol w:w="2364"/>
        <w:gridCol w:w="2364"/>
        <w:gridCol w:w="2358"/>
        <w:tblGridChange w:id="0">
          <w:tblGrid>
            <w:gridCol w:w="2364"/>
            <w:gridCol w:w="2364"/>
            <w:gridCol w:w="2364"/>
            <w:gridCol w:w="2364"/>
            <w:gridCol w:w="2364"/>
            <w:gridCol w:w="2358"/>
          </w:tblGrid>
        </w:tblGridChange>
      </w:tblGrid>
      <w:tr>
        <w:trPr>
          <w:cantSplit w:val="0"/>
          <w:trHeight w:val="271" w:hRule="atLeast"/>
          <w:tblHeader w:val="0"/>
        </w:trPr>
        <w:tc>
          <w:tcPr/>
          <w:p w:rsidR="00000000" w:rsidDel="00000000" w:rsidP="00000000" w:rsidRDefault="00000000" w:rsidRPr="00000000" w14:paraId="00000006">
            <w:pPr>
              <w:rPr>
                <w:b w:val="1"/>
                <w:bCs w:val="1"/>
              </w:rPr>
            </w:pPr>
            <w:r w:rsidDel="00000000" w:rsidR="00000000" w:rsidRPr="00000000">
              <w:rPr>
                <w:b w:val="1"/>
                <w:bCs w:val="1"/>
                <w:rtl w:val="0"/>
              </w:rPr>
              <w:t xml:space="preserve">Event</w:t>
            </w:r>
          </w:p>
        </w:tc>
        <w:tc>
          <w:tcPr>
            <w:gridSpan w:val="5"/>
            <w:vMerge w:val="restart"/>
          </w:tcPr>
          <w:p w:rsidR="00000000" w:rsidDel="00000000" w:rsidP="00000000" w:rsidRDefault="00000000" w:rsidRPr="00000000" w14:paraId="00000007">
            <w:pPr>
              <w:rPr>
                <w:b w:val="1"/>
                <w:bCs w:val="1"/>
              </w:rPr>
            </w:pPr>
            <w:r w:rsidDel="00000000" w:rsidR="00000000" w:rsidRPr="00000000">
              <w:rPr>
                <w:b w:val="1"/>
                <w:bCs w:val="1"/>
                <w:rtl w:val="0"/>
              </w:rPr>
              <w:t xml:space="preserve">Social Events at Church </w:t>
            </w:r>
          </w:p>
          <w:p w:rsidR="00000000" w:rsidDel="00000000" w:rsidP="00000000" w:rsidRDefault="00000000" w:rsidRPr="00000000" w14:paraId="00000008">
            <w:pPr>
              <w:rPr>
                <w:b w:val="1"/>
                <w:bCs w:val="1"/>
              </w:rPr>
            </w:pPr>
            <w:r w:rsidDel="00000000" w:rsidR="00000000" w:rsidRPr="00000000">
              <w:rPr>
                <w:b w:val="1"/>
                <w:bCs w:val="1"/>
                <w:rtl w:val="0"/>
              </w:rPr>
              <w:t xml:space="preserve">Various – Coffee Morning, Games Evening, Soup &amp; Sweet, Carols &amp; Mince Pies, Afternoon Tea, Shared Lunch, Refreshments after services </w:t>
            </w:r>
          </w:p>
          <w:p w:rsidR="00000000" w:rsidDel="00000000" w:rsidP="00000000" w:rsidRDefault="00000000" w:rsidRPr="00000000" w14:paraId="00000009">
            <w:pPr>
              <w:rPr>
                <w:b w:val="1"/>
                <w:bCs w:val="1"/>
              </w:rPr>
            </w:pPr>
            <w:bookmarkStart w:colFirst="0" w:colLast="0" w:name="_heading=h.66rmgpddna5s" w:id="0"/>
            <w:bookmarkEnd w:id="0"/>
            <w:r w:rsidDel="00000000" w:rsidR="00000000" w:rsidRPr="00000000">
              <w:rPr>
                <w:b w:val="1"/>
                <w:bCs w:val="1"/>
                <w:rtl w:val="0"/>
              </w:rPr>
              <w:t xml:space="preserve">Church Hall, Lee Road, Lynton EX35 6BS</w:t>
            </w:r>
          </w:p>
          <w:p w:rsidR="00000000" w:rsidDel="00000000" w:rsidP="00000000" w:rsidRDefault="00000000" w:rsidRPr="00000000" w14:paraId="0000000A">
            <w:pPr>
              <w:rPr>
                <w:b w:val="1"/>
                <w:bCs w:val="1"/>
              </w:rPr>
            </w:pPr>
            <w:r w:rsidDel="00000000" w:rsidR="00000000" w:rsidRPr="00000000">
              <w:rPr>
                <w:b w:val="1"/>
                <w:bCs w:val="1"/>
                <w:rtl w:val="0"/>
              </w:rPr>
              <w:t xml:space="preserve">Julia Dolan, Church Secretary</w:t>
            </w:r>
          </w:p>
          <w:p w:rsidR="00000000" w:rsidDel="00000000" w:rsidP="00000000" w:rsidRDefault="00000000" w:rsidRPr="00000000" w14:paraId="0000000B">
            <w:pPr>
              <w:rPr>
                <w:b w:val="1"/>
                <w:bCs w:val="1"/>
              </w:rPr>
            </w:pPr>
            <w:r w:rsidDel="00000000" w:rsidR="00000000" w:rsidRPr="00000000">
              <w:rPr>
                <w:b w:val="1"/>
                <w:bCs w:val="1"/>
                <w:rtl w:val="0"/>
              </w:rPr>
              <w:t xml:space="preserve">07941 412186</w:t>
            </w:r>
          </w:p>
          <w:p w:rsidR="00000000" w:rsidDel="00000000" w:rsidP="00000000" w:rsidRDefault="00000000" w:rsidRPr="00000000" w14:paraId="0000000C">
            <w:pPr>
              <w:rPr>
                <w:b w:val="1"/>
                <w:bCs w:val="1"/>
              </w:rPr>
            </w:pPr>
            <w:r w:rsidDel="00000000" w:rsidR="00000000" w:rsidRPr="00000000">
              <w:rPr>
                <w:b w:val="1"/>
                <w:bCs w:val="1"/>
                <w:rtl w:val="0"/>
              </w:rPr>
              <w:t xml:space="preserve">livingwaterslynton@gmail.com/juliadolan@live.co.uk</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January 2026</w:t>
            </w:r>
          </w:p>
          <w:p w:rsidR="00000000" w:rsidDel="00000000" w:rsidP="00000000" w:rsidRDefault="00000000" w:rsidRPr="00000000" w14:paraId="0000000F">
            <w:pPr>
              <w:rPr>
                <w:b w:val="1"/>
                <w:bCs w:val="1"/>
              </w:rPr>
            </w:pPr>
            <w:r w:rsidDel="00000000" w:rsidR="00000000" w:rsidRPr="00000000">
              <w:rPr>
                <w:b w:val="1"/>
                <w:bCs w:val="1"/>
                <w:rtl w:val="0"/>
              </w:rPr>
              <w:t xml:space="preserve">January 2027</w:t>
            </w:r>
          </w:p>
        </w:tc>
      </w:tr>
      <w:tr>
        <w:trPr>
          <w:cantSplit w:val="0"/>
          <w:trHeight w:val="542" w:hRule="atLeast"/>
          <w:tblHeader w:val="0"/>
        </w:trPr>
        <w:tc>
          <w:tcPr/>
          <w:p w:rsidR="00000000" w:rsidDel="00000000" w:rsidP="00000000" w:rsidRDefault="00000000" w:rsidRPr="00000000" w14:paraId="00000014">
            <w:pPr>
              <w:rPr>
                <w:b w:val="1"/>
                <w:bCs w:val="1"/>
              </w:rPr>
            </w:pPr>
            <w:r w:rsidDel="00000000" w:rsidR="00000000" w:rsidRPr="00000000">
              <w:rPr>
                <w:b w:val="1"/>
                <w:bCs w:val="1"/>
                <w:rtl w:val="0"/>
              </w:rPr>
              <w:t xml:space="preserve">Type of Event</w:t>
            </w:r>
          </w:p>
        </w:tc>
        <w:tc>
          <w:tcPr>
            <w:gridSpan w:val="5"/>
            <w:vMerge w:val="continue"/>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01A">
            <w:pPr>
              <w:rPr>
                <w:b w:val="1"/>
                <w:bCs w:val="1"/>
              </w:rPr>
            </w:pPr>
            <w:r w:rsidDel="00000000" w:rsidR="00000000" w:rsidRPr="00000000">
              <w:rPr>
                <w:b w:val="1"/>
                <w:bCs w:val="1"/>
                <w:rtl w:val="0"/>
              </w:rPr>
              <w:t xml:space="preserve">Location</w:t>
            </w:r>
          </w:p>
        </w:tc>
        <w:tc>
          <w:tcPr>
            <w:gridSpan w:val="5"/>
            <w:vMerge w:val="continue"/>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020">
            <w:pPr>
              <w:rPr>
                <w:b w:val="1"/>
                <w:bCs w:val="1"/>
              </w:rPr>
            </w:pPr>
            <w:r w:rsidDel="00000000" w:rsidR="00000000" w:rsidRPr="00000000">
              <w:rPr>
                <w:b w:val="1"/>
                <w:bCs w:val="1"/>
                <w:rtl w:val="0"/>
              </w:rPr>
              <w:t xml:space="preserve">Contact Details</w:t>
            </w:r>
          </w:p>
        </w:tc>
        <w:tc>
          <w:tcPr>
            <w:gridSpan w:val="5"/>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026">
            <w:pPr>
              <w:rPr>
                <w:b w:val="1"/>
                <w:bCs w:val="1"/>
              </w:rPr>
            </w:pPr>
            <w:r w:rsidDel="00000000" w:rsidR="00000000" w:rsidRPr="00000000">
              <w:rPr>
                <w:b w:val="1"/>
                <w:bCs w:val="1"/>
                <w:rtl w:val="0"/>
              </w:rPr>
              <w:t xml:space="preserve">Phone</w:t>
            </w:r>
          </w:p>
        </w:tc>
        <w:tc>
          <w:tcPr>
            <w:gridSpan w:val="5"/>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2C">
            <w:pPr>
              <w:rPr>
                <w:b w:val="1"/>
                <w:bCs w:val="1"/>
              </w:rPr>
            </w:pPr>
            <w:r w:rsidDel="00000000" w:rsidR="00000000" w:rsidRPr="00000000">
              <w:rPr>
                <w:b w:val="1"/>
                <w:bCs w:val="1"/>
                <w:rtl w:val="0"/>
              </w:rPr>
              <w:t xml:space="preserve">Email</w:t>
            </w:r>
          </w:p>
        </w:tc>
        <w:tc>
          <w:tcPr>
            <w:gridSpan w:val="5"/>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32">
            <w:pPr>
              <w:rPr>
                <w:b w:val="1"/>
                <w:bCs w:val="1"/>
              </w:rPr>
            </w:pPr>
            <w:r w:rsidDel="00000000" w:rsidR="00000000" w:rsidRPr="00000000">
              <w:rPr>
                <w:b w:val="1"/>
                <w:bCs w:val="1"/>
                <w:rtl w:val="0"/>
              </w:rPr>
              <w:t xml:space="preserve">Date Completed</w:t>
            </w:r>
          </w:p>
        </w:tc>
        <w:tc>
          <w:tcPr>
            <w:gridSpan w:val="5"/>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38">
            <w:pPr>
              <w:rPr>
                <w:b w:val="1"/>
                <w:bCs w:val="1"/>
              </w:rPr>
            </w:pPr>
            <w:r w:rsidDel="00000000" w:rsidR="00000000" w:rsidRPr="00000000">
              <w:rPr>
                <w:b w:val="1"/>
                <w:bCs w:val="1"/>
                <w:rtl w:val="0"/>
              </w:rPr>
              <w:t xml:space="preserve">Review Date</w:t>
            </w:r>
          </w:p>
        </w:tc>
        <w:tc>
          <w:tcPr>
            <w:gridSpan w:val="5"/>
            <w:vMerge w:val="continue"/>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E">
            <w:pPr>
              <w:rPr>
                <w:b w:val="1"/>
                <w:bCs w:val="1"/>
              </w:rPr>
            </w:pPr>
            <w:r w:rsidDel="00000000" w:rsidR="00000000" w:rsidRPr="00000000">
              <w:rPr>
                <w:b w:val="1"/>
                <w:bCs w:val="1"/>
                <w:rtl w:val="0"/>
              </w:rPr>
              <w:t xml:space="preserve">Activity</w:t>
            </w:r>
          </w:p>
        </w:tc>
        <w:tc>
          <w:tcPr/>
          <w:p w:rsidR="00000000" w:rsidDel="00000000" w:rsidP="00000000" w:rsidRDefault="00000000" w:rsidRPr="00000000" w14:paraId="0000003F">
            <w:pPr>
              <w:rPr>
                <w:b w:val="1"/>
                <w:bCs w:val="1"/>
              </w:rPr>
            </w:pPr>
            <w:r w:rsidDel="00000000" w:rsidR="00000000" w:rsidRPr="00000000">
              <w:rPr>
                <w:b w:val="1"/>
                <w:bCs w:val="1"/>
                <w:rtl w:val="0"/>
              </w:rPr>
              <w:t xml:space="preserve">Possible Risk</w:t>
            </w:r>
          </w:p>
        </w:tc>
        <w:tc>
          <w:tcPr/>
          <w:p w:rsidR="00000000" w:rsidDel="00000000" w:rsidP="00000000" w:rsidRDefault="00000000" w:rsidRPr="00000000" w14:paraId="00000040">
            <w:pPr>
              <w:rPr>
                <w:b w:val="1"/>
                <w:bCs w:val="1"/>
              </w:rPr>
            </w:pPr>
            <w:r w:rsidDel="00000000" w:rsidR="00000000" w:rsidRPr="00000000">
              <w:rPr>
                <w:b w:val="1"/>
                <w:bCs w:val="1"/>
                <w:rtl w:val="0"/>
              </w:rPr>
              <w:t xml:space="preserve">Prevention</w:t>
            </w:r>
          </w:p>
        </w:tc>
        <w:tc>
          <w:tcPr/>
          <w:p w:rsidR="00000000" w:rsidDel="00000000" w:rsidP="00000000" w:rsidRDefault="00000000" w:rsidRPr="00000000" w14:paraId="00000041">
            <w:pPr>
              <w:rPr>
                <w:b w:val="1"/>
                <w:bCs w:val="1"/>
              </w:rPr>
            </w:pPr>
            <w:r w:rsidDel="00000000" w:rsidR="00000000" w:rsidRPr="00000000">
              <w:rPr>
                <w:b w:val="1"/>
                <w:bCs w:val="1"/>
                <w:rtl w:val="0"/>
              </w:rPr>
              <w:t xml:space="preserve">Action to Reduce Risk</w:t>
            </w:r>
          </w:p>
        </w:tc>
        <w:tc>
          <w:tcPr/>
          <w:p w:rsidR="00000000" w:rsidDel="00000000" w:rsidP="00000000" w:rsidRDefault="00000000" w:rsidRPr="00000000" w14:paraId="00000042">
            <w:pPr>
              <w:rPr>
                <w:b w:val="1"/>
                <w:bCs w:val="1"/>
              </w:rPr>
            </w:pPr>
            <w:r w:rsidDel="00000000" w:rsidR="00000000" w:rsidRPr="00000000">
              <w:rPr>
                <w:b w:val="1"/>
                <w:bCs w:val="1"/>
                <w:rtl w:val="0"/>
              </w:rPr>
              <w:t xml:space="preserve">Responsibility</w:t>
            </w:r>
          </w:p>
        </w:tc>
        <w:tc>
          <w:tcPr/>
          <w:p w:rsidR="00000000" w:rsidDel="00000000" w:rsidP="00000000" w:rsidRDefault="00000000" w:rsidRPr="00000000" w14:paraId="00000043">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44">
            <w:pPr>
              <w:rPr/>
            </w:pPr>
            <w:r w:rsidDel="00000000" w:rsidR="00000000" w:rsidRPr="00000000">
              <w:rPr>
                <w:rtl w:val="0"/>
              </w:rPr>
              <w:t xml:space="preserve">Arrival – new visitors</w:t>
            </w:r>
          </w:p>
        </w:tc>
        <w:tc>
          <w:tcPr/>
          <w:p w:rsidR="00000000" w:rsidDel="00000000" w:rsidP="00000000" w:rsidRDefault="00000000" w:rsidRPr="00000000" w14:paraId="00000045">
            <w:pPr>
              <w:rPr/>
            </w:pPr>
            <w:r w:rsidDel="00000000" w:rsidR="00000000" w:rsidRPr="00000000">
              <w:rPr>
                <w:rtl w:val="0"/>
              </w:rPr>
              <w:t xml:space="preserve">Low</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People unfamiliar with site layout and emergency/ fire procedures</w:t>
            </w:r>
          </w:p>
        </w:tc>
        <w:tc>
          <w:tcPr/>
          <w:p w:rsidR="00000000" w:rsidDel="00000000" w:rsidP="00000000" w:rsidRDefault="00000000" w:rsidRPr="00000000" w14:paraId="00000048">
            <w:pPr>
              <w:rPr/>
            </w:pPr>
            <w:r w:rsidDel="00000000" w:rsidR="00000000" w:rsidRPr="00000000">
              <w:rPr>
                <w:rtl w:val="0"/>
              </w:rPr>
              <w:t xml:space="preserve">A Church member will explain the layout of the building and point out the emergency/ fire procedures which are clearly displayed on the notice board</w:t>
            </w:r>
          </w:p>
        </w:tc>
        <w:tc>
          <w:tcPr/>
          <w:p w:rsidR="00000000" w:rsidDel="00000000" w:rsidP="00000000" w:rsidRDefault="00000000" w:rsidRPr="00000000" w14:paraId="00000049">
            <w:pPr>
              <w:rPr/>
            </w:pPr>
            <w:r w:rsidDel="00000000" w:rsidR="00000000" w:rsidRPr="00000000">
              <w:rPr>
                <w:rtl w:val="0"/>
              </w:rPr>
              <w:t xml:space="preserve">Arrange for someone at each event to be responsible for explaining the layout and emergency procedures</w:t>
            </w:r>
          </w:p>
        </w:tc>
        <w:tc>
          <w:tcPr/>
          <w:p w:rsidR="00000000" w:rsidDel="00000000" w:rsidP="00000000" w:rsidRDefault="00000000" w:rsidRPr="00000000" w14:paraId="0000004A">
            <w:pPr>
              <w:rPr/>
            </w:pPr>
            <w:r w:rsidDel="00000000" w:rsidR="00000000" w:rsidRPr="00000000">
              <w:rPr>
                <w:rtl w:val="0"/>
              </w:rPr>
              <w:t xml:space="preserve">Event organiser</w:t>
            </w:r>
          </w:p>
        </w:tc>
        <w:tc>
          <w:tcPr/>
          <w:p w:rsidR="00000000" w:rsidDel="00000000" w:rsidP="00000000" w:rsidRDefault="00000000" w:rsidRPr="00000000" w14:paraId="0000004B">
            <w:pPr>
              <w:rPr/>
            </w:pPr>
            <w:r w:rsidDel="00000000" w:rsidR="00000000" w:rsidRPr="00000000">
              <w:rPr>
                <w:rtl w:val="0"/>
              </w:rPr>
            </w:r>
          </w:p>
        </w:tc>
      </w:tr>
      <w:tr>
        <w:trPr>
          <w:cantSplit w:val="0"/>
          <w:tblHeader w:val="0"/>
        </w:trPr>
        <w:tc>
          <w:tcPr/>
          <w:p w:rsidR="00000000" w:rsidDel="00000000" w:rsidP="00000000" w:rsidRDefault="00000000" w:rsidRPr="00000000" w14:paraId="0000004C">
            <w:pPr>
              <w:spacing w:line="256" w:lineRule="auto"/>
              <w:rPr>
                <w:b w:val="1"/>
                <w:bCs w:val="1"/>
              </w:rPr>
            </w:pPr>
            <w:r w:rsidDel="00000000" w:rsidR="00000000" w:rsidRPr="00000000">
              <w:rPr>
                <w:rtl w:val="0"/>
              </w:rPr>
              <w:t xml:space="preserve">Safeguarding</w:t>
            </w:r>
            <w:r w:rsidDel="00000000" w:rsidR="00000000" w:rsidRPr="00000000">
              <w:rPr>
                <w:b w:val="1"/>
                <w:bCs w:val="1"/>
                <w:rtl w:val="0"/>
              </w:rPr>
              <w:t xml:space="preserve"> </w:t>
            </w:r>
          </w:p>
          <w:p w:rsidR="00000000" w:rsidDel="00000000" w:rsidP="00000000" w:rsidRDefault="00000000" w:rsidRPr="00000000" w14:paraId="0000004D">
            <w:pPr>
              <w:spacing w:line="256" w:lineRule="auto"/>
              <w:rPr/>
            </w:pPr>
            <w:r w:rsidDel="00000000" w:rsidR="00000000" w:rsidRPr="00000000">
              <w:rPr>
                <w:rtl w:val="0"/>
              </w:rPr>
            </w:r>
          </w:p>
        </w:tc>
        <w:tc>
          <w:tcPr/>
          <w:p w:rsidR="00000000" w:rsidDel="00000000" w:rsidP="00000000" w:rsidRDefault="00000000" w:rsidRPr="00000000" w14:paraId="0000004E">
            <w:pPr>
              <w:spacing w:line="256" w:lineRule="auto"/>
              <w:rPr/>
            </w:pPr>
            <w:r w:rsidDel="00000000" w:rsidR="00000000" w:rsidRPr="00000000">
              <w:rPr>
                <w:rtl w:val="0"/>
              </w:rPr>
              <w:t xml:space="preserve">Medium</w:t>
            </w:r>
          </w:p>
          <w:p w:rsidR="00000000" w:rsidDel="00000000" w:rsidP="00000000" w:rsidRDefault="00000000" w:rsidRPr="00000000" w14:paraId="0000004F">
            <w:pPr>
              <w:spacing w:line="256" w:lineRule="auto"/>
              <w:rPr>
                <w:b w:val="1"/>
                <w:bCs w:val="1"/>
              </w:rPr>
            </w:pPr>
            <w:r w:rsidDel="00000000" w:rsidR="00000000" w:rsidRPr="00000000">
              <w:rPr>
                <w:rtl w:val="0"/>
              </w:rPr>
            </w:r>
          </w:p>
          <w:p w:rsidR="00000000" w:rsidDel="00000000" w:rsidP="00000000" w:rsidRDefault="00000000" w:rsidRPr="00000000" w14:paraId="00000050">
            <w:pPr>
              <w:spacing w:line="256" w:lineRule="auto"/>
              <w:rPr/>
            </w:pPr>
            <w:r w:rsidDel="00000000" w:rsidR="00000000" w:rsidRPr="00000000">
              <w:rPr>
                <w:b w:val="1"/>
                <w:bCs w:val="1"/>
                <w:rtl w:val="0"/>
              </w:rPr>
              <w:t xml:space="preserve">Children</w:t>
            </w:r>
            <w:r w:rsidDel="00000000" w:rsidR="00000000" w:rsidRPr="00000000">
              <w:rPr>
                <w:rtl w:val="0"/>
              </w:rPr>
              <w:t xml:space="preserve"> who may attend: suitability of seating, food provided and hazards (eg small parts), obstacles, appropriateness of resources such as toys and literature, safety of equipment etc. </w:t>
            </w:r>
          </w:p>
          <w:p w:rsidR="00000000" w:rsidDel="00000000" w:rsidP="00000000" w:rsidRDefault="00000000" w:rsidRPr="00000000" w14:paraId="00000051">
            <w:pPr>
              <w:spacing w:line="256" w:lineRule="auto"/>
              <w:rPr/>
            </w:pPr>
            <w:r w:rsidDel="00000000" w:rsidR="00000000" w:rsidRPr="00000000">
              <w:rPr>
                <w:rtl w:val="0"/>
              </w:rPr>
            </w:r>
          </w:p>
          <w:p w:rsidR="00000000" w:rsidDel="00000000" w:rsidP="00000000" w:rsidRDefault="00000000" w:rsidRPr="00000000" w14:paraId="00000052">
            <w:pPr>
              <w:spacing w:line="256" w:lineRule="auto"/>
              <w:rPr>
                <w:b w:val="1"/>
                <w:bCs w:val="1"/>
              </w:rPr>
            </w:pPr>
            <w:r w:rsidDel="00000000" w:rsidR="00000000" w:rsidRPr="00000000">
              <w:rPr>
                <w:rtl w:val="0"/>
              </w:rPr>
            </w:r>
          </w:p>
          <w:p w:rsidR="00000000" w:rsidDel="00000000" w:rsidP="00000000" w:rsidRDefault="00000000" w:rsidRPr="00000000" w14:paraId="00000053">
            <w:pPr>
              <w:spacing w:line="256" w:lineRule="auto"/>
              <w:rPr>
                <w:b w:val="1"/>
                <w:bCs w:val="1"/>
              </w:rPr>
            </w:pPr>
            <w:r w:rsidDel="00000000" w:rsidR="00000000" w:rsidRPr="00000000">
              <w:rPr>
                <w:rtl w:val="0"/>
              </w:rPr>
            </w:r>
          </w:p>
          <w:p w:rsidR="00000000" w:rsidDel="00000000" w:rsidP="00000000" w:rsidRDefault="00000000" w:rsidRPr="00000000" w14:paraId="00000054">
            <w:pPr>
              <w:spacing w:line="256" w:lineRule="auto"/>
              <w:rPr>
                <w:b w:val="1"/>
                <w:bCs w:val="1"/>
              </w:rPr>
            </w:pPr>
            <w:r w:rsidDel="00000000" w:rsidR="00000000" w:rsidRPr="00000000">
              <w:rPr>
                <w:rtl w:val="0"/>
              </w:rPr>
            </w:r>
          </w:p>
          <w:p w:rsidR="00000000" w:rsidDel="00000000" w:rsidP="00000000" w:rsidRDefault="00000000" w:rsidRPr="00000000" w14:paraId="00000055">
            <w:pPr>
              <w:spacing w:line="256" w:lineRule="auto"/>
              <w:rPr>
                <w:b w:val="1"/>
                <w:bCs w:val="1"/>
              </w:rPr>
            </w:pPr>
            <w:r w:rsidDel="00000000" w:rsidR="00000000" w:rsidRPr="00000000">
              <w:rPr>
                <w:rtl w:val="0"/>
              </w:rPr>
            </w:r>
          </w:p>
          <w:p w:rsidR="00000000" w:rsidDel="00000000" w:rsidP="00000000" w:rsidRDefault="00000000" w:rsidRPr="00000000" w14:paraId="00000056">
            <w:pPr>
              <w:spacing w:line="256" w:lineRule="auto"/>
              <w:rPr>
                <w:b w:val="1"/>
                <w:bCs w:val="1"/>
              </w:rPr>
            </w:pPr>
            <w:r w:rsidDel="00000000" w:rsidR="00000000" w:rsidRPr="00000000">
              <w:rPr>
                <w:rtl w:val="0"/>
              </w:rPr>
            </w:r>
          </w:p>
          <w:p w:rsidR="00000000" w:rsidDel="00000000" w:rsidP="00000000" w:rsidRDefault="00000000" w:rsidRPr="00000000" w14:paraId="00000057">
            <w:pPr>
              <w:spacing w:line="256" w:lineRule="auto"/>
              <w:rPr>
                <w:b w:val="1"/>
                <w:bCs w:val="1"/>
              </w:rPr>
            </w:pPr>
            <w:r w:rsidDel="00000000" w:rsidR="00000000" w:rsidRPr="00000000">
              <w:rPr>
                <w:rtl w:val="0"/>
              </w:rPr>
            </w:r>
          </w:p>
          <w:p w:rsidR="00000000" w:rsidDel="00000000" w:rsidP="00000000" w:rsidRDefault="00000000" w:rsidRPr="00000000" w14:paraId="00000058">
            <w:pPr>
              <w:spacing w:line="256" w:lineRule="auto"/>
              <w:rPr/>
            </w:pPr>
            <w:r w:rsidDel="00000000" w:rsidR="00000000" w:rsidRPr="00000000">
              <w:rPr>
                <w:b w:val="1"/>
                <w:bCs w:val="1"/>
                <w:rtl w:val="0"/>
              </w:rPr>
              <w:t xml:space="preserve">Adults at risk</w:t>
            </w:r>
            <w:r w:rsidDel="00000000" w:rsidR="00000000" w:rsidRPr="00000000">
              <w:rPr>
                <w:rtl w:val="0"/>
              </w:rPr>
              <w:t xml:space="preserve"> - identification, special needs, eg mobility, allergies, health (mental and physical)</w:t>
            </w:r>
          </w:p>
          <w:p w:rsidR="00000000" w:rsidDel="00000000" w:rsidP="00000000" w:rsidRDefault="00000000" w:rsidRPr="00000000" w14:paraId="00000059">
            <w:pPr>
              <w:spacing w:line="256" w:lineRule="auto"/>
              <w:rPr/>
            </w:pPr>
            <w:r w:rsidDel="00000000" w:rsidR="00000000" w:rsidRPr="00000000">
              <w:rPr>
                <w:rtl w:val="0"/>
              </w:rPr>
            </w:r>
          </w:p>
          <w:p w:rsidR="00000000" w:rsidDel="00000000" w:rsidP="00000000" w:rsidRDefault="00000000" w:rsidRPr="00000000" w14:paraId="0000005A">
            <w:pPr>
              <w:spacing w:line="256" w:lineRule="auto"/>
              <w:rPr>
                <w:b w:val="1"/>
                <w:bCs w:val="1"/>
              </w:rPr>
            </w:pPr>
            <w:r w:rsidDel="00000000" w:rsidR="00000000" w:rsidRPr="00000000">
              <w:rPr>
                <w:rtl w:val="0"/>
              </w:rPr>
            </w:r>
          </w:p>
          <w:p w:rsidR="00000000" w:rsidDel="00000000" w:rsidP="00000000" w:rsidRDefault="00000000" w:rsidRPr="00000000" w14:paraId="0000005B">
            <w:pPr>
              <w:spacing w:line="256" w:lineRule="auto"/>
              <w:rPr>
                <w:b w:val="1"/>
                <w:bCs w:val="1"/>
              </w:rPr>
            </w:pPr>
            <w:r w:rsidDel="00000000" w:rsidR="00000000" w:rsidRPr="00000000">
              <w:rPr>
                <w:rtl w:val="0"/>
              </w:rPr>
            </w:r>
          </w:p>
          <w:p w:rsidR="00000000" w:rsidDel="00000000" w:rsidP="00000000" w:rsidRDefault="00000000" w:rsidRPr="00000000" w14:paraId="0000005C">
            <w:pPr>
              <w:spacing w:line="256" w:lineRule="auto"/>
              <w:rPr>
                <w:b w:val="1"/>
                <w:bCs w:val="1"/>
              </w:rPr>
            </w:pPr>
            <w:r w:rsidDel="00000000" w:rsidR="00000000" w:rsidRPr="00000000">
              <w:rPr>
                <w:rtl w:val="0"/>
              </w:rPr>
            </w:r>
          </w:p>
          <w:p w:rsidR="00000000" w:rsidDel="00000000" w:rsidP="00000000" w:rsidRDefault="00000000" w:rsidRPr="00000000" w14:paraId="0000005D">
            <w:pPr>
              <w:spacing w:line="256" w:lineRule="auto"/>
              <w:rPr>
                <w:b w:val="1"/>
                <w:bCs w:val="1"/>
              </w:rPr>
            </w:pPr>
            <w:r w:rsidDel="00000000" w:rsidR="00000000" w:rsidRPr="00000000">
              <w:rPr>
                <w:rtl w:val="0"/>
              </w:rPr>
            </w:r>
          </w:p>
          <w:p w:rsidR="00000000" w:rsidDel="00000000" w:rsidP="00000000" w:rsidRDefault="00000000" w:rsidRPr="00000000" w14:paraId="0000005E">
            <w:pPr>
              <w:spacing w:line="256" w:lineRule="auto"/>
              <w:rPr>
                <w:b w:val="1"/>
                <w:bCs w:val="1"/>
              </w:rPr>
            </w:pPr>
            <w:r w:rsidDel="00000000" w:rsidR="00000000" w:rsidRPr="00000000">
              <w:rPr>
                <w:rtl w:val="0"/>
              </w:rPr>
            </w:r>
          </w:p>
          <w:p w:rsidR="00000000" w:rsidDel="00000000" w:rsidP="00000000" w:rsidRDefault="00000000" w:rsidRPr="00000000" w14:paraId="0000005F">
            <w:pPr>
              <w:spacing w:line="256" w:lineRule="auto"/>
              <w:rPr/>
            </w:pPr>
            <w:r w:rsidDel="00000000" w:rsidR="00000000" w:rsidRPr="00000000">
              <w:rPr>
                <w:b w:val="1"/>
                <w:bCs w:val="1"/>
                <w:rtl w:val="0"/>
              </w:rPr>
              <w:t xml:space="preserve">Historical</w:t>
            </w:r>
            <w:r w:rsidDel="00000000" w:rsidR="00000000" w:rsidRPr="00000000">
              <w:rPr>
                <w:rtl w:val="0"/>
              </w:rPr>
              <w:t xml:space="preserve"> </w:t>
            </w:r>
            <w:r w:rsidDel="00000000" w:rsidR="00000000" w:rsidRPr="00000000">
              <w:rPr>
                <w:b w:val="1"/>
                <w:bCs w:val="1"/>
                <w:rtl w:val="0"/>
              </w:rPr>
              <w:t xml:space="preserve">and ongoing</w:t>
            </w:r>
            <w:r w:rsidDel="00000000" w:rsidR="00000000" w:rsidRPr="00000000">
              <w:rPr>
                <w:rtl w:val="0"/>
              </w:rPr>
              <w:t xml:space="preserve"> </w:t>
            </w:r>
            <w:r w:rsidDel="00000000" w:rsidR="00000000" w:rsidRPr="00000000">
              <w:rPr>
                <w:b w:val="1"/>
                <w:bCs w:val="1"/>
                <w:rtl w:val="0"/>
              </w:rPr>
              <w:t xml:space="preserve">Safeguarding</w:t>
            </w:r>
            <w:r w:rsidDel="00000000" w:rsidR="00000000" w:rsidRPr="00000000">
              <w:rPr>
                <w:rtl w:val="0"/>
              </w:rPr>
              <w:t xml:space="preserve"> issues which might impact on individuals participating in church activities</w:t>
            </w:r>
          </w:p>
          <w:p w:rsidR="00000000" w:rsidDel="00000000" w:rsidP="00000000" w:rsidRDefault="00000000" w:rsidRPr="00000000" w14:paraId="00000060">
            <w:pPr>
              <w:spacing w:line="256" w:lineRule="auto"/>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Ensure areas, equipment and resources used by children are appropriate and safe. Toys to be in good condition with any moving parts working properly, avoidance of choking hazards, chairs and tables maintained to a safe standard. Food hygiene rules to be observed, including consideration of allergies.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Know as much as possible who the adults and children at risk are, and assess their needs to ensure that church activities are appropriate and safe.</w:t>
            </w:r>
          </w:p>
          <w:p w:rsidR="00000000" w:rsidDel="00000000" w:rsidP="00000000" w:rsidRDefault="00000000" w:rsidRPr="00000000" w14:paraId="00000066">
            <w:pPr>
              <w:rPr/>
            </w:pPr>
            <w:r w:rsidDel="00000000" w:rsidR="00000000" w:rsidRPr="00000000">
              <w:rPr>
                <w:rtl w:val="0"/>
              </w:rPr>
              <w:t xml:space="preserve">Put into place any special measures required for adults and children at risk</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Ensure that Pastoral Team/Safeguarding Co-ordinator are aware of activities so that they can assess potentially unsafe situations based on ongoing and historical Safeguarding situations</w:t>
            </w:r>
          </w:p>
          <w:p w:rsidR="00000000" w:rsidDel="00000000" w:rsidP="00000000" w:rsidRDefault="00000000" w:rsidRPr="00000000" w14:paraId="00000069">
            <w:pPr>
              <w:ind w:left="720" w:firstLine="0"/>
              <w:rPr/>
            </w:pPr>
            <w:r w:rsidDel="00000000" w:rsidR="00000000" w:rsidRPr="00000000">
              <w:rPr>
                <w:rtl w:val="0"/>
              </w:rPr>
            </w:r>
          </w:p>
        </w:tc>
        <w:tc>
          <w:tcPr/>
          <w:p w:rsidR="00000000" w:rsidDel="00000000" w:rsidP="00000000" w:rsidRDefault="00000000" w:rsidRPr="00000000" w14:paraId="0000006A">
            <w:pPr>
              <w:spacing w:line="256" w:lineRule="auto"/>
              <w:rPr/>
            </w:pPr>
            <w:r w:rsidDel="00000000" w:rsidR="00000000" w:rsidRPr="00000000">
              <w:rPr>
                <w:rtl w:val="0"/>
              </w:rPr>
              <w:t xml:space="preserve">Be aware of Safeguarding guidelines through training</w:t>
            </w:r>
          </w:p>
          <w:p w:rsidR="00000000" w:rsidDel="00000000" w:rsidP="00000000" w:rsidRDefault="00000000" w:rsidRPr="00000000" w14:paraId="0000006B">
            <w:pPr>
              <w:spacing w:line="256" w:lineRule="auto"/>
              <w:rPr/>
            </w:pPr>
            <w:r w:rsidDel="00000000" w:rsidR="00000000" w:rsidRPr="00000000">
              <w:rPr>
                <w:rtl w:val="0"/>
              </w:rPr>
            </w:r>
          </w:p>
          <w:p w:rsidR="00000000" w:rsidDel="00000000" w:rsidP="00000000" w:rsidRDefault="00000000" w:rsidRPr="00000000" w14:paraId="0000006C">
            <w:pPr>
              <w:spacing w:line="256" w:lineRule="auto"/>
              <w:rPr/>
            </w:pPr>
            <w:r w:rsidDel="00000000" w:rsidR="00000000" w:rsidRPr="00000000">
              <w:rPr>
                <w:rtl w:val="0"/>
              </w:rPr>
              <w:t xml:space="preserve">Understand and regularly review hazards including equipment and resources</w:t>
            </w:r>
          </w:p>
          <w:p w:rsidR="00000000" w:rsidDel="00000000" w:rsidP="00000000" w:rsidRDefault="00000000" w:rsidRPr="00000000" w14:paraId="0000006D">
            <w:pPr>
              <w:spacing w:line="256" w:lineRule="auto"/>
              <w:rPr/>
            </w:pPr>
            <w:r w:rsidDel="00000000" w:rsidR="00000000" w:rsidRPr="00000000">
              <w:rPr>
                <w:rtl w:val="0"/>
              </w:rPr>
            </w:r>
          </w:p>
          <w:p w:rsidR="00000000" w:rsidDel="00000000" w:rsidP="00000000" w:rsidRDefault="00000000" w:rsidRPr="00000000" w14:paraId="0000006E">
            <w:pPr>
              <w:spacing w:line="256" w:lineRule="auto"/>
              <w:rPr/>
            </w:pPr>
            <w:r w:rsidDel="00000000" w:rsidR="00000000" w:rsidRPr="00000000">
              <w:rPr>
                <w:rtl w:val="0"/>
              </w:rPr>
              <w:t xml:space="preserve">Ensure food hygiene and safety training is up-to-date and renewed every three years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All volunteers to be trained in safeguarding and DBS checked if likely to come into contact with children and/or adults at risk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Safeguarding policy available in Hall hirers handbook</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Safeguarding contacts poster on noticeboard</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Proactive intervention as and when required</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spacing w:line="256" w:lineRule="auto"/>
              <w:rPr/>
            </w:pPr>
            <w:r w:rsidDel="00000000" w:rsidR="00000000" w:rsidRPr="00000000">
              <w:rPr>
                <w:rtl w:val="0"/>
              </w:rPr>
            </w:r>
          </w:p>
        </w:tc>
        <w:tc>
          <w:tcPr/>
          <w:p w:rsidR="00000000" w:rsidDel="00000000" w:rsidP="00000000" w:rsidRDefault="00000000" w:rsidRPr="00000000" w14:paraId="0000007A">
            <w:pPr>
              <w:spacing w:line="256" w:lineRule="auto"/>
              <w:rPr/>
            </w:pPr>
            <w:r w:rsidDel="00000000" w:rsidR="00000000" w:rsidRPr="00000000">
              <w:rPr>
                <w:rtl w:val="0"/>
              </w:rPr>
              <w:t xml:space="preserve">Elders, Pastoral Team and Safeguarding Coordinator, event organisers</w:t>
            </w:r>
          </w:p>
        </w:tc>
        <w:tc>
          <w:tcPr/>
          <w:p w:rsidR="00000000" w:rsidDel="00000000" w:rsidP="00000000" w:rsidRDefault="00000000" w:rsidRPr="00000000" w14:paraId="0000007B">
            <w:pPr>
              <w:spacing w:line="256" w:lineRule="auto"/>
              <w:rPr/>
            </w:pPr>
            <w:r w:rsidDel="00000000" w:rsidR="00000000" w:rsidRPr="00000000">
              <w:rPr>
                <w:rtl w:val="0"/>
              </w:rPr>
              <w:t xml:space="preserve">Ongoing for all church activities and events</w:t>
            </w:r>
          </w:p>
        </w:tc>
      </w:tr>
      <w:tr>
        <w:trPr>
          <w:cantSplit w:val="0"/>
          <w:tblHeader w:val="0"/>
        </w:trPr>
        <w:tc>
          <w:tcPr/>
          <w:p w:rsidR="00000000" w:rsidDel="00000000" w:rsidP="00000000" w:rsidRDefault="00000000" w:rsidRPr="00000000" w14:paraId="0000007C">
            <w:pPr>
              <w:rPr/>
            </w:pPr>
            <w:r w:rsidDel="00000000" w:rsidR="00000000" w:rsidRPr="00000000">
              <w:rPr>
                <w:rtl w:val="0"/>
              </w:rPr>
              <w:t xml:space="preserve">Health &amp; Safety</w:t>
            </w:r>
          </w:p>
        </w:tc>
        <w:tc>
          <w:tcPr/>
          <w:p w:rsidR="00000000" w:rsidDel="00000000" w:rsidP="00000000" w:rsidRDefault="00000000" w:rsidRPr="00000000" w14:paraId="0000007D">
            <w:pPr>
              <w:rPr/>
            </w:pPr>
            <w:r w:rsidDel="00000000" w:rsidR="00000000" w:rsidRPr="00000000">
              <w:rPr>
                <w:rtl w:val="0"/>
              </w:rPr>
              <w:t xml:space="preserve">Medium</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Tripping or slipping and causing injury</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Injuries caused by handling furniture, eg weight of chairs and folding tables</w:t>
            </w:r>
          </w:p>
        </w:tc>
        <w:tc>
          <w:tcPr/>
          <w:p w:rsidR="00000000" w:rsidDel="00000000" w:rsidP="00000000" w:rsidRDefault="00000000" w:rsidRPr="00000000" w14:paraId="00000082">
            <w:pPr>
              <w:rPr/>
            </w:pPr>
            <w:r w:rsidDel="00000000" w:rsidR="00000000" w:rsidRPr="00000000">
              <w:rPr>
                <w:rtl w:val="0"/>
              </w:rPr>
              <w:t xml:space="preserve">Health &amp; Safety policy and risk assessment reviewed yearly.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Floor coverings anti-slip</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Chairs and tables only to be moved by designated people in charge of events</w:t>
            </w:r>
          </w:p>
        </w:tc>
        <w:tc>
          <w:tcPr/>
          <w:p w:rsidR="00000000" w:rsidDel="00000000" w:rsidP="00000000" w:rsidRDefault="00000000" w:rsidRPr="00000000" w14:paraId="00000087">
            <w:pPr>
              <w:rPr/>
            </w:pPr>
            <w:r w:rsidDel="00000000" w:rsidR="00000000" w:rsidRPr="00000000">
              <w:rPr>
                <w:rtl w:val="0"/>
              </w:rPr>
              <w:t xml:space="preserve">Attention drawn to all members of its whereabouts (in hirers’ handbook and on website)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Floor coverings checked regularly</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First Aid box to be readily available and fully stocked in kitchen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List of First Aiders displayed on notice board</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Chairs and tables only to be moved for specific purposes and only by those who have physical strength and dexterity to do so</w:t>
            </w:r>
          </w:p>
          <w:p w:rsidR="00000000" w:rsidDel="00000000" w:rsidP="00000000" w:rsidRDefault="00000000" w:rsidRPr="00000000" w14:paraId="00000090">
            <w:pPr>
              <w:rPr/>
            </w:pPr>
            <w:r w:rsidDel="00000000" w:rsidR="00000000" w:rsidRPr="00000000">
              <w:rPr>
                <w:rtl w:val="0"/>
              </w:rPr>
            </w:r>
          </w:p>
        </w:tc>
        <w:tc>
          <w:tcPr/>
          <w:p w:rsidR="00000000" w:rsidDel="00000000" w:rsidP="00000000" w:rsidRDefault="00000000" w:rsidRPr="00000000" w14:paraId="00000091">
            <w:pPr>
              <w:rPr/>
            </w:pPr>
            <w:r w:rsidDel="00000000" w:rsidR="00000000" w:rsidRPr="00000000">
              <w:rPr>
                <w:rtl w:val="0"/>
              </w:rPr>
              <w:t xml:space="preserve">Leadership Team</w:t>
            </w:r>
          </w:p>
          <w:p w:rsidR="00000000" w:rsidDel="00000000" w:rsidP="00000000" w:rsidRDefault="00000000" w:rsidRPr="00000000" w14:paraId="00000092">
            <w:pPr>
              <w:rPr/>
            </w:pPr>
            <w:r w:rsidDel="00000000" w:rsidR="00000000" w:rsidRPr="00000000">
              <w:rPr>
                <w:rtl w:val="0"/>
              </w:rPr>
              <w:t xml:space="preserve">The organiser of the event</w:t>
            </w:r>
          </w:p>
          <w:p w:rsidR="00000000" w:rsidDel="00000000" w:rsidP="00000000" w:rsidRDefault="00000000" w:rsidRPr="00000000" w14:paraId="00000093">
            <w:pPr>
              <w:rPr/>
            </w:pPr>
            <w:r w:rsidDel="00000000" w:rsidR="00000000" w:rsidRPr="00000000">
              <w:rPr>
                <w:rtl w:val="0"/>
              </w:rPr>
              <w:t xml:space="preserve"> All volunteer helpers</w:t>
            </w:r>
          </w:p>
        </w:tc>
        <w:tc>
          <w:tcPr/>
          <w:p w:rsidR="00000000" w:rsidDel="00000000" w:rsidP="00000000" w:rsidRDefault="00000000" w:rsidRPr="00000000" w14:paraId="00000094">
            <w:pPr>
              <w:rPr/>
            </w:pPr>
            <w:r w:rsidDel="00000000" w:rsidR="00000000" w:rsidRPr="00000000">
              <w:rPr>
                <w:rtl w:val="0"/>
              </w:rPr>
            </w:r>
          </w:p>
        </w:tc>
      </w:tr>
      <w:tr>
        <w:trPr>
          <w:cantSplit w:val="0"/>
          <w:tblHeader w:val="0"/>
        </w:trPr>
        <w:tc>
          <w:tcPr/>
          <w:p w:rsidR="00000000" w:rsidDel="00000000" w:rsidP="00000000" w:rsidRDefault="00000000" w:rsidRPr="00000000" w14:paraId="00000095">
            <w:pPr>
              <w:rPr/>
            </w:pPr>
            <w:r w:rsidDel="00000000" w:rsidR="00000000" w:rsidRPr="00000000">
              <w:rPr>
                <w:rtl w:val="0"/>
              </w:rPr>
              <w:t xml:space="preserve">Risk of Fire</w:t>
            </w:r>
          </w:p>
        </w:tc>
        <w:tc>
          <w:tcPr/>
          <w:p w:rsidR="00000000" w:rsidDel="00000000" w:rsidP="00000000" w:rsidRDefault="00000000" w:rsidRPr="00000000" w14:paraId="00000096">
            <w:pPr>
              <w:rPr/>
            </w:pPr>
            <w:r w:rsidDel="00000000" w:rsidR="00000000" w:rsidRPr="00000000">
              <w:rPr>
                <w:rtl w:val="0"/>
              </w:rPr>
              <w:t xml:space="preserve">Low</w:t>
            </w:r>
          </w:p>
          <w:p w:rsidR="00000000" w:rsidDel="00000000" w:rsidP="00000000" w:rsidRDefault="00000000" w:rsidRPr="00000000" w14:paraId="00000097">
            <w:pPr>
              <w:rPr/>
            </w:pPr>
            <w:r w:rsidDel="00000000" w:rsidR="00000000" w:rsidRPr="00000000">
              <w:rPr>
                <w:rtl w:val="0"/>
              </w:rPr>
            </w:r>
          </w:p>
        </w:tc>
        <w:tc>
          <w:tcPr/>
          <w:p w:rsidR="00000000" w:rsidDel="00000000" w:rsidP="00000000" w:rsidRDefault="00000000" w:rsidRPr="00000000" w14:paraId="00000098">
            <w:pPr>
              <w:rPr/>
            </w:pPr>
            <w:r w:rsidDel="00000000" w:rsidR="00000000" w:rsidRPr="00000000">
              <w:rPr>
                <w:rtl w:val="0"/>
              </w:rPr>
              <w:t xml:space="preserve">Fire doors in place and Fire/ Emergency procedures clearly visible on notice board.</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Fire exits clearly marked and access clear.</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Members to be aware of Fire Risk Assessment and to have knowledge of procedures for evacuation.</w:t>
            </w:r>
          </w:p>
        </w:tc>
        <w:tc>
          <w:tcPr/>
          <w:p w:rsidR="00000000" w:rsidDel="00000000" w:rsidP="00000000" w:rsidRDefault="00000000" w:rsidRPr="00000000" w14:paraId="0000009D">
            <w:pPr>
              <w:rPr/>
            </w:pPr>
            <w:r w:rsidDel="00000000" w:rsidR="00000000" w:rsidRPr="00000000">
              <w:rPr>
                <w:rtl w:val="0"/>
              </w:rPr>
              <w:t xml:space="preserve">Members to be reminded of policies and procedures for evacuating the church in an emergency.</w:t>
            </w:r>
          </w:p>
        </w:tc>
        <w:tc>
          <w:tcPr/>
          <w:p w:rsidR="00000000" w:rsidDel="00000000" w:rsidP="00000000" w:rsidRDefault="00000000" w:rsidRPr="00000000" w14:paraId="0000009E">
            <w:pPr>
              <w:rPr/>
            </w:pPr>
            <w:r w:rsidDel="00000000" w:rsidR="00000000" w:rsidRPr="00000000">
              <w:rPr>
                <w:rtl w:val="0"/>
              </w:rPr>
              <w:t xml:space="preserve">Leadership Team</w:t>
            </w:r>
          </w:p>
          <w:p w:rsidR="00000000" w:rsidDel="00000000" w:rsidP="00000000" w:rsidRDefault="00000000" w:rsidRPr="00000000" w14:paraId="0000009F">
            <w:pPr>
              <w:rPr/>
            </w:pPr>
            <w:r w:rsidDel="00000000" w:rsidR="00000000" w:rsidRPr="00000000">
              <w:rPr>
                <w:rtl w:val="0"/>
              </w:rPr>
              <w:t xml:space="preserve">Event Organisers</w:t>
            </w:r>
          </w:p>
          <w:p w:rsidR="00000000" w:rsidDel="00000000" w:rsidP="00000000" w:rsidRDefault="00000000" w:rsidRPr="00000000" w14:paraId="000000A0">
            <w:pPr>
              <w:rPr/>
            </w:pPr>
            <w:r w:rsidDel="00000000" w:rsidR="00000000" w:rsidRPr="00000000">
              <w:rPr>
                <w:rtl w:val="0"/>
              </w:rPr>
              <w:t xml:space="preserve">Volunteers and other Church Members</w:t>
            </w:r>
          </w:p>
        </w:tc>
        <w:tc>
          <w:tcPr/>
          <w:p w:rsidR="00000000" w:rsidDel="00000000" w:rsidP="00000000" w:rsidRDefault="00000000" w:rsidRPr="00000000" w14:paraId="000000A1">
            <w:pPr>
              <w:rPr/>
            </w:pPr>
            <w:r w:rsidDel="00000000" w:rsidR="00000000" w:rsidRPr="00000000">
              <w:rPr>
                <w:rtl w:val="0"/>
              </w:rPr>
            </w:r>
          </w:p>
        </w:tc>
      </w:tr>
      <w:tr>
        <w:trPr>
          <w:cantSplit w:val="0"/>
          <w:tblHeader w:val="0"/>
        </w:trPr>
        <w:tc>
          <w:tcPr/>
          <w:p w:rsidR="00000000" w:rsidDel="00000000" w:rsidP="00000000" w:rsidRDefault="00000000" w:rsidRPr="00000000" w14:paraId="000000A2">
            <w:pPr>
              <w:rPr/>
            </w:pPr>
            <w:r w:rsidDel="00000000" w:rsidR="00000000" w:rsidRPr="00000000">
              <w:rPr>
                <w:rtl w:val="0"/>
              </w:rPr>
              <w:t xml:space="preserve">Refreshments</w:t>
            </w:r>
          </w:p>
        </w:tc>
        <w:tc>
          <w:tcPr/>
          <w:p w:rsidR="00000000" w:rsidDel="00000000" w:rsidP="00000000" w:rsidRDefault="00000000" w:rsidRPr="00000000" w14:paraId="000000A3">
            <w:pPr>
              <w:rPr/>
            </w:pPr>
            <w:r w:rsidDel="00000000" w:rsidR="00000000" w:rsidRPr="00000000">
              <w:rPr>
                <w:rtl w:val="0"/>
              </w:rPr>
              <w:t xml:space="preserve">Low</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Allergies</w:t>
            </w:r>
          </w:p>
          <w:p w:rsidR="00000000" w:rsidDel="00000000" w:rsidP="00000000" w:rsidRDefault="00000000" w:rsidRPr="00000000" w14:paraId="000000A6">
            <w:pPr>
              <w:rPr/>
            </w:pPr>
            <w:r w:rsidDel="00000000" w:rsidR="00000000" w:rsidRPr="00000000">
              <w:rPr>
                <w:rtl w:val="0"/>
              </w:rPr>
              <w:t xml:space="preserve">Food poisoning</w:t>
            </w:r>
          </w:p>
        </w:tc>
        <w:tc>
          <w:tcPr/>
          <w:p w:rsidR="00000000" w:rsidDel="00000000" w:rsidP="00000000" w:rsidRDefault="00000000" w:rsidRPr="00000000" w14:paraId="000000A7">
            <w:pPr>
              <w:rPr/>
            </w:pPr>
            <w:r w:rsidDel="00000000" w:rsidR="00000000" w:rsidRPr="00000000">
              <w:rPr>
                <w:rtl w:val="0"/>
              </w:rPr>
              <w:t xml:space="preserve">One person trained in food safety and allergies attends each event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Kitchen staff trained to a competent level</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Food ingredients available/ listed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Notices explaining who to approach are displayed along with other certification</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Clear notices that people are to wait to be served</w:t>
            </w:r>
          </w:p>
        </w:tc>
        <w:tc>
          <w:tcPr/>
          <w:p w:rsidR="00000000" w:rsidDel="00000000" w:rsidP="00000000" w:rsidRDefault="00000000" w:rsidRPr="00000000" w14:paraId="000000B0">
            <w:pPr>
              <w:rPr/>
            </w:pPr>
            <w:r w:rsidDel="00000000" w:rsidR="00000000" w:rsidRPr="00000000">
              <w:rPr>
                <w:rtl w:val="0"/>
              </w:rPr>
              <w:t xml:space="preserve">Two church members are trained in food safety and allergies</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The kitchen is maintained to official food hygiene standards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The social events checklist is used on every occasion to ensure standards are maintained</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Notices obvious so that serving of food is only carried out by those in charge</w:t>
            </w:r>
          </w:p>
          <w:p w:rsidR="00000000" w:rsidDel="00000000" w:rsidP="00000000" w:rsidRDefault="00000000" w:rsidRPr="00000000" w14:paraId="000000B7">
            <w:pPr>
              <w:rPr/>
            </w:pPr>
            <w:r w:rsidDel="00000000" w:rsidR="00000000" w:rsidRPr="00000000">
              <w:rPr>
                <w:rtl w:val="0"/>
              </w:rPr>
            </w:r>
          </w:p>
        </w:tc>
        <w:tc>
          <w:tcPr/>
          <w:p w:rsidR="00000000" w:rsidDel="00000000" w:rsidP="00000000" w:rsidRDefault="00000000" w:rsidRPr="00000000" w14:paraId="000000B8">
            <w:pPr>
              <w:rPr/>
            </w:pPr>
            <w:r w:rsidDel="00000000" w:rsidR="00000000" w:rsidRPr="00000000">
              <w:rPr>
                <w:rtl w:val="0"/>
              </w:rPr>
              <w:t xml:space="preserve">Church Leadership Team</w:t>
            </w:r>
          </w:p>
          <w:p w:rsidR="00000000" w:rsidDel="00000000" w:rsidP="00000000" w:rsidRDefault="00000000" w:rsidRPr="00000000" w14:paraId="000000B9">
            <w:pPr>
              <w:rPr/>
            </w:pPr>
            <w:r w:rsidDel="00000000" w:rsidR="00000000" w:rsidRPr="00000000">
              <w:rPr>
                <w:rtl w:val="0"/>
              </w:rPr>
              <w:t xml:space="preserve">Event organisers</w:t>
            </w:r>
          </w:p>
          <w:p w:rsidR="00000000" w:rsidDel="00000000" w:rsidP="00000000" w:rsidRDefault="00000000" w:rsidRPr="00000000" w14:paraId="000000BA">
            <w:pPr>
              <w:rPr/>
            </w:pPr>
            <w:r w:rsidDel="00000000" w:rsidR="00000000" w:rsidRPr="00000000">
              <w:rPr>
                <w:rtl w:val="0"/>
              </w:rPr>
              <w:t xml:space="preserve">Kitchen staff</w:t>
            </w:r>
          </w:p>
          <w:p w:rsidR="00000000" w:rsidDel="00000000" w:rsidP="00000000" w:rsidRDefault="00000000" w:rsidRPr="00000000" w14:paraId="000000BB">
            <w:pPr>
              <w:rPr/>
            </w:pPr>
            <w:r w:rsidDel="00000000" w:rsidR="00000000" w:rsidRPr="00000000">
              <w:rPr>
                <w:rtl w:val="0"/>
              </w:rPr>
              <w:t xml:space="preserve">Attendees</w:t>
            </w:r>
          </w:p>
        </w:tc>
        <w:tc>
          <w:tcPr/>
          <w:p w:rsidR="00000000" w:rsidDel="00000000" w:rsidP="00000000" w:rsidRDefault="00000000" w:rsidRPr="00000000" w14:paraId="000000BC">
            <w:pPr>
              <w:rPr/>
            </w:pPr>
            <w:r w:rsidDel="00000000" w:rsidR="00000000" w:rsidRPr="00000000">
              <w:rPr>
                <w:rtl w:val="0"/>
              </w:rPr>
            </w:r>
          </w:p>
        </w:tc>
      </w:tr>
      <w:tr>
        <w:trPr>
          <w:cantSplit w:val="0"/>
          <w:tblHeader w:val="0"/>
        </w:trPr>
        <w:tc>
          <w:tcPr/>
          <w:p w:rsidR="00000000" w:rsidDel="00000000" w:rsidP="00000000" w:rsidRDefault="00000000" w:rsidRPr="00000000" w14:paraId="000000BD">
            <w:pPr>
              <w:rPr/>
            </w:pPr>
            <w:r w:rsidDel="00000000" w:rsidR="00000000" w:rsidRPr="00000000">
              <w:rPr>
                <w:rtl w:val="0"/>
              </w:rPr>
              <w:t xml:space="preserve">During the activities</w:t>
            </w:r>
          </w:p>
        </w:tc>
        <w:tc>
          <w:tcPr/>
          <w:p w:rsidR="00000000" w:rsidDel="00000000" w:rsidP="00000000" w:rsidRDefault="00000000" w:rsidRPr="00000000" w14:paraId="000000BE">
            <w:pPr>
              <w:rPr/>
            </w:pPr>
            <w:r w:rsidDel="00000000" w:rsidR="00000000" w:rsidRPr="00000000">
              <w:rPr>
                <w:rtl w:val="0"/>
              </w:rPr>
              <w:t xml:space="preserve">Low</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Theft of possessions</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Someone is taken ill</w:t>
            </w:r>
          </w:p>
        </w:tc>
        <w:tc>
          <w:tcPr/>
          <w:p w:rsidR="00000000" w:rsidDel="00000000" w:rsidP="00000000" w:rsidRDefault="00000000" w:rsidRPr="00000000" w14:paraId="000000C3">
            <w:pPr>
              <w:rPr/>
            </w:pPr>
            <w:r w:rsidDel="00000000" w:rsidR="00000000" w:rsidRPr="00000000">
              <w:rPr>
                <w:rtl w:val="0"/>
              </w:rPr>
              <w:t xml:space="preserve">Ensure that all attendees are responsible for their personal possessions</w:t>
            </w:r>
          </w:p>
        </w:tc>
        <w:tc>
          <w:tcPr/>
          <w:p w:rsidR="00000000" w:rsidDel="00000000" w:rsidP="00000000" w:rsidRDefault="00000000" w:rsidRPr="00000000" w14:paraId="000000C4">
            <w:pPr>
              <w:rPr/>
            </w:pPr>
            <w:r w:rsidDel="00000000" w:rsidR="00000000" w:rsidRPr="00000000">
              <w:rPr>
                <w:rtl w:val="0"/>
              </w:rPr>
              <w:t xml:space="preserve">List of First Aiders on notice board and First Aid box in kitchen kept up-to-date</w:t>
            </w:r>
          </w:p>
        </w:tc>
        <w:tc>
          <w:tcPr/>
          <w:p w:rsidR="00000000" w:rsidDel="00000000" w:rsidP="00000000" w:rsidRDefault="00000000" w:rsidRPr="00000000" w14:paraId="000000C5">
            <w:pPr>
              <w:rPr/>
            </w:pPr>
            <w:r w:rsidDel="00000000" w:rsidR="00000000" w:rsidRPr="00000000">
              <w:rPr>
                <w:rtl w:val="0"/>
              </w:rPr>
              <w:t xml:space="preserve">All volunteers/members present</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First Aiders</w:t>
            </w:r>
          </w:p>
        </w:tc>
        <w:tc>
          <w:tcPr/>
          <w:p w:rsidR="00000000" w:rsidDel="00000000" w:rsidP="00000000" w:rsidRDefault="00000000" w:rsidRPr="00000000" w14:paraId="000000C8">
            <w:pPr>
              <w:rPr/>
            </w:pPr>
            <w:r w:rsidDel="00000000" w:rsidR="00000000" w:rsidRPr="00000000">
              <w:rPr>
                <w:rtl w:val="0"/>
              </w:rPr>
            </w:r>
          </w:p>
        </w:tc>
      </w:tr>
      <w:tr>
        <w:trPr>
          <w:cantSplit w:val="0"/>
          <w:tblHeader w:val="0"/>
        </w:trPr>
        <w:tc>
          <w:tcPr/>
          <w:p w:rsidR="00000000" w:rsidDel="00000000" w:rsidP="00000000" w:rsidRDefault="00000000" w:rsidRPr="00000000" w14:paraId="000000C9">
            <w:pPr>
              <w:rPr/>
            </w:pPr>
            <w:r w:rsidDel="00000000" w:rsidR="00000000" w:rsidRPr="00000000">
              <w:rPr>
                <w:rtl w:val="0"/>
              </w:rPr>
              <w:t xml:space="preserve">Sanitary</w:t>
            </w:r>
          </w:p>
        </w:tc>
        <w:tc>
          <w:tcPr/>
          <w:p w:rsidR="00000000" w:rsidDel="00000000" w:rsidP="00000000" w:rsidRDefault="00000000" w:rsidRPr="00000000" w14:paraId="000000CA">
            <w:pPr>
              <w:rPr/>
            </w:pPr>
            <w:r w:rsidDel="00000000" w:rsidR="00000000" w:rsidRPr="00000000">
              <w:rPr>
                <w:rtl w:val="0"/>
              </w:rPr>
              <w:t xml:space="preserve">Medium</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bookmarkStart w:colFirst="0" w:colLast="0" w:name="_heading=h.gjdgxs" w:id="1"/>
            <w:bookmarkEnd w:id="1"/>
            <w:r w:rsidDel="00000000" w:rsidR="00000000" w:rsidRPr="00000000">
              <w:rPr>
                <w:rtl w:val="0"/>
              </w:rPr>
              <w:t xml:space="preserve">Possibility of infection</w:t>
            </w:r>
          </w:p>
        </w:tc>
        <w:tc>
          <w:tcPr/>
          <w:p w:rsidR="00000000" w:rsidDel="00000000" w:rsidP="00000000" w:rsidRDefault="00000000" w:rsidRPr="00000000" w14:paraId="000000CD">
            <w:pPr>
              <w:rPr/>
            </w:pPr>
            <w:r w:rsidDel="00000000" w:rsidR="00000000" w:rsidRPr="00000000">
              <w:rPr>
                <w:rtl w:val="0"/>
              </w:rPr>
              <w:t xml:space="preserve">Hand sanitisers and face masks available at all entrances and in toilets</w:t>
            </w:r>
          </w:p>
        </w:tc>
        <w:tc>
          <w:tcPr/>
          <w:p w:rsidR="00000000" w:rsidDel="00000000" w:rsidP="00000000" w:rsidRDefault="00000000" w:rsidRPr="00000000" w14:paraId="000000CE">
            <w:pPr>
              <w:rPr/>
            </w:pPr>
            <w:r w:rsidDel="00000000" w:rsidR="00000000" w:rsidRPr="00000000">
              <w:rPr>
                <w:rtl w:val="0"/>
              </w:rPr>
              <w:t xml:space="preserve">Ensure hand sanitisers are full and that there are enough face masks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Keep toilets clean and ensure supply of soap, paper towels and sanitiser available at all times</w:t>
            </w:r>
          </w:p>
        </w:tc>
        <w:tc>
          <w:tcPr/>
          <w:p w:rsidR="00000000" w:rsidDel="00000000" w:rsidP="00000000" w:rsidRDefault="00000000" w:rsidRPr="00000000" w14:paraId="000000D1">
            <w:pPr>
              <w:rPr/>
            </w:pPr>
            <w:r w:rsidDel="00000000" w:rsidR="00000000" w:rsidRPr="00000000">
              <w:rPr>
                <w:rtl w:val="0"/>
              </w:rPr>
              <w:t xml:space="preserve">All volunteers/members present</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The housekeeping team</w:t>
            </w:r>
          </w:p>
        </w:tc>
        <w:tc>
          <w:tcPr/>
          <w:p w:rsidR="00000000" w:rsidDel="00000000" w:rsidP="00000000" w:rsidRDefault="00000000" w:rsidRPr="00000000" w14:paraId="000000D4">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409575</wp:posOffset>
                  </wp:positionH>
                  <wp:positionV relativeFrom="paragraph">
                    <wp:posOffset>4350385</wp:posOffset>
                  </wp:positionV>
                  <wp:extent cx="2235200" cy="895985"/>
                  <wp:effectExtent b="0" l="0" r="0" t="0"/>
                  <wp:wrapNone/>
                  <wp:docPr id="10"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235200" cy="895985"/>
                          </a:xfrm>
                          <a:prstGeom prst="rect"/>
                          <a:ln/>
                        </pic:spPr>
                      </pic:pic>
                    </a:graphicData>
                  </a:graphic>
                </wp:anchor>
              </w:drawing>
            </w:r>
          </w:p>
        </w:tc>
      </w:tr>
    </w:tbl>
    <w:p w:rsidR="00000000" w:rsidDel="00000000" w:rsidP="00000000" w:rsidRDefault="00000000" w:rsidRPr="00000000" w14:paraId="000000D5">
      <w:pPr>
        <w:rPr/>
      </w:pPr>
      <w:bookmarkStart w:colFirst="0" w:colLast="0" w:name="_heading=h.30j0zll" w:id="2"/>
      <w:bookmarkEnd w:id="2"/>
      <w:r w:rsidDel="00000000" w:rsidR="00000000" w:rsidRPr="00000000">
        <w:rPr>
          <w:rtl w:val="0"/>
        </w:rPr>
        <w:tab/>
        <w:tab/>
      </w:r>
    </w:p>
    <w:sectPr>
      <w:headerReference r:id="rId10" w:type="default"/>
      <w:footerReference r:id="rId11" w:type="default"/>
      <w:pgSz w:h="11906" w:w="16838"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val="1"/>
    <w:unhideWhenUsed w:val="1"/>
    <w:rsid w:val="00D12B9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12B99"/>
    <w:rPr>
      <w:rFonts w:ascii="Tahoma" w:cs="Tahoma" w:hAnsi="Tahoma"/>
      <w:sz w:val="16"/>
      <w:szCs w:val="16"/>
    </w:rPr>
  </w:style>
  <w:style w:type="paragraph" w:styleId="Header">
    <w:name w:val="header"/>
    <w:basedOn w:val="Normal"/>
    <w:link w:val="HeaderChar"/>
    <w:uiPriority w:val="99"/>
    <w:unhideWhenUsed w:val="1"/>
    <w:rsid w:val="00D12B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12B99"/>
  </w:style>
  <w:style w:type="paragraph" w:styleId="Footer">
    <w:name w:val="footer"/>
    <w:basedOn w:val="Normal"/>
    <w:link w:val="FooterChar"/>
    <w:uiPriority w:val="99"/>
    <w:unhideWhenUsed w:val="1"/>
    <w:rsid w:val="00D12B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12B99"/>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L/wREaPkZQois3ZJt8lIKdETFQ==">CgMxLjAyDmguNjZybWdwZGRuYTVzMghoLmdqZGd4czIJaC4zMGowemxsOAByITEtd0VTYjU1VnYyUFlXd2xlWlFpMFpwczBveGFvMHhSVg==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2024-01-14T17:54:00Z</dcterms:created>
  <dc:creator>Julia Dolan</dc:creator>
</cp:coreProperties>
</file>